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BBAB" w14:textId="77777777" w:rsidR="00875E3C" w:rsidRDefault="00875E3C"/>
    <w:p w14:paraId="5FBA8522" w14:textId="6DDB60A4" w:rsidR="00875E3C" w:rsidRDefault="00875E3C" w:rsidP="00875E3C">
      <w:pPr>
        <w:ind w:firstLine="708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INCARICHI DI CONSULENZA E COLLABORAZIONE ANNO 20</w:t>
      </w:r>
      <w:r w:rsidR="00566CAD">
        <w:rPr>
          <w:b/>
          <w:sz w:val="28"/>
          <w:szCs w:val="28"/>
          <w:u w:val="single"/>
        </w:rPr>
        <w:t>2</w:t>
      </w:r>
      <w:r w:rsidR="00B05667">
        <w:rPr>
          <w:b/>
          <w:sz w:val="28"/>
          <w:szCs w:val="28"/>
          <w:u w:val="single"/>
        </w:rPr>
        <w:t>0-2021</w:t>
      </w:r>
    </w:p>
    <w:bookmarkEnd w:id="0"/>
    <w:p w14:paraId="1192466A" w14:textId="77777777" w:rsidR="00875E3C" w:rsidRDefault="00875E3C" w:rsidP="00875E3C">
      <w:pPr>
        <w:ind w:firstLine="708"/>
        <w:jc w:val="center"/>
        <w:rPr>
          <w:b/>
          <w:sz w:val="28"/>
          <w:szCs w:val="28"/>
          <w:u w:val="single"/>
        </w:rPr>
      </w:pPr>
    </w:p>
    <w:p w14:paraId="33A41AEA" w14:textId="77777777" w:rsidR="00875E3C" w:rsidRDefault="00875E3C" w:rsidP="00875E3C">
      <w:pPr>
        <w:ind w:firstLine="708"/>
        <w:jc w:val="center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3789"/>
        <w:gridCol w:w="3060"/>
        <w:gridCol w:w="3351"/>
      </w:tblGrid>
      <w:tr w:rsidR="00174B34" w14:paraId="7ACDDB1E" w14:textId="77777777" w:rsidTr="009F7399">
        <w:trPr>
          <w:trHeight w:val="900"/>
        </w:trPr>
        <w:tc>
          <w:tcPr>
            <w:tcW w:w="3492" w:type="dxa"/>
          </w:tcPr>
          <w:p w14:paraId="39A944A5" w14:textId="77777777"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</w:t>
            </w:r>
            <w:r w:rsidRPr="00174B34">
              <w:rPr>
                <w:b/>
                <w:sz w:val="28"/>
                <w:szCs w:val="28"/>
              </w:rPr>
              <w:t>NOMINAZIONE</w:t>
            </w:r>
          </w:p>
        </w:tc>
        <w:tc>
          <w:tcPr>
            <w:tcW w:w="3789" w:type="dxa"/>
          </w:tcPr>
          <w:p w14:paraId="2DBB4C47" w14:textId="77777777"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 w:rsidRPr="00174B34">
              <w:rPr>
                <w:b/>
                <w:sz w:val="28"/>
                <w:szCs w:val="28"/>
              </w:rPr>
              <w:t>OGGETTO DELL’INCARICO</w:t>
            </w:r>
          </w:p>
        </w:tc>
        <w:tc>
          <w:tcPr>
            <w:tcW w:w="3060" w:type="dxa"/>
          </w:tcPr>
          <w:p w14:paraId="056A0D93" w14:textId="77777777"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 w:rsidRPr="00174B34">
              <w:rPr>
                <w:b/>
                <w:sz w:val="28"/>
                <w:szCs w:val="28"/>
              </w:rPr>
              <w:t>COMPENSO</w:t>
            </w:r>
          </w:p>
        </w:tc>
        <w:tc>
          <w:tcPr>
            <w:tcW w:w="3351" w:type="dxa"/>
          </w:tcPr>
          <w:p w14:paraId="50976258" w14:textId="77777777"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 w:rsidRPr="00174B34">
              <w:rPr>
                <w:b/>
                <w:sz w:val="28"/>
                <w:szCs w:val="28"/>
              </w:rPr>
              <w:t>PERIODO</w:t>
            </w:r>
          </w:p>
          <w:p w14:paraId="5AA4AEAC" w14:textId="77777777"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B34" w14:paraId="37A11EFA" w14:textId="77777777" w:rsidTr="00163168">
        <w:trPr>
          <w:trHeight w:val="571"/>
        </w:trPr>
        <w:tc>
          <w:tcPr>
            <w:tcW w:w="3492" w:type="dxa"/>
          </w:tcPr>
          <w:p w14:paraId="465BF78C" w14:textId="1F6D80BD" w:rsidR="00174B34" w:rsidRPr="009D57BD" w:rsidRDefault="00566CAD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Dott.ssa Caterina Gelosa</w:t>
            </w:r>
          </w:p>
        </w:tc>
        <w:tc>
          <w:tcPr>
            <w:tcW w:w="3789" w:type="dxa"/>
          </w:tcPr>
          <w:p w14:paraId="51349432" w14:textId="6298C320" w:rsidR="00174B34" w:rsidRPr="009D57BD" w:rsidRDefault="001131A0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ADDETTO CONTABILITA’ ODCEC</w:t>
            </w:r>
          </w:p>
        </w:tc>
        <w:tc>
          <w:tcPr>
            <w:tcW w:w="3060" w:type="dxa"/>
          </w:tcPr>
          <w:p w14:paraId="69260FF0" w14:textId="6BB1A92F" w:rsidR="00174B34" w:rsidRPr="009D57BD" w:rsidRDefault="00610EB5" w:rsidP="0081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1131A0">
              <w:rPr>
                <w:sz w:val="28"/>
                <w:szCs w:val="28"/>
              </w:rPr>
              <w:t>299,00</w:t>
            </w:r>
          </w:p>
        </w:tc>
        <w:tc>
          <w:tcPr>
            <w:tcW w:w="3351" w:type="dxa"/>
          </w:tcPr>
          <w:p w14:paraId="16E3AE44" w14:textId="3C261453" w:rsidR="0081758A" w:rsidRPr="009D57BD" w:rsidRDefault="001131A0" w:rsidP="00566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131A0" w14:paraId="122CF2CC" w14:textId="77777777" w:rsidTr="00163168">
        <w:trPr>
          <w:trHeight w:val="571"/>
        </w:trPr>
        <w:tc>
          <w:tcPr>
            <w:tcW w:w="3492" w:type="dxa"/>
          </w:tcPr>
          <w:p w14:paraId="19CF9BA2" w14:textId="328A9057" w:rsidR="001131A0" w:rsidRDefault="001131A0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Dott.ssa Caterina Gelosa</w:t>
            </w:r>
          </w:p>
        </w:tc>
        <w:tc>
          <w:tcPr>
            <w:tcW w:w="3789" w:type="dxa"/>
          </w:tcPr>
          <w:p w14:paraId="4C925850" w14:textId="4A69C1C6" w:rsidR="001131A0" w:rsidRDefault="001131A0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ADDETTO CONTABILITA’ ODCEC</w:t>
            </w:r>
          </w:p>
        </w:tc>
        <w:tc>
          <w:tcPr>
            <w:tcW w:w="3060" w:type="dxa"/>
          </w:tcPr>
          <w:p w14:paraId="2552D353" w14:textId="3572FD19" w:rsidR="001131A0" w:rsidRDefault="00610EB5" w:rsidP="0081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1131A0">
              <w:rPr>
                <w:sz w:val="28"/>
                <w:szCs w:val="28"/>
              </w:rPr>
              <w:t>742,50</w:t>
            </w:r>
          </w:p>
        </w:tc>
        <w:tc>
          <w:tcPr>
            <w:tcW w:w="3351" w:type="dxa"/>
          </w:tcPr>
          <w:p w14:paraId="7581DDF5" w14:textId="0FBEE894" w:rsidR="001131A0" w:rsidRDefault="001131A0" w:rsidP="00566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27/05/2021</w:t>
            </w:r>
          </w:p>
        </w:tc>
      </w:tr>
      <w:tr w:rsidR="00174B34" w14:paraId="06EA00A0" w14:textId="77777777" w:rsidTr="00566CAD">
        <w:trPr>
          <w:trHeight w:val="707"/>
        </w:trPr>
        <w:tc>
          <w:tcPr>
            <w:tcW w:w="3492" w:type="dxa"/>
          </w:tcPr>
          <w:p w14:paraId="3B2E201B" w14:textId="247A8B25" w:rsidR="00174B34" w:rsidRPr="009D57BD" w:rsidRDefault="00566CAD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Avvocato Maria Laura Farci</w:t>
            </w:r>
          </w:p>
        </w:tc>
        <w:tc>
          <w:tcPr>
            <w:tcW w:w="3789" w:type="dxa"/>
          </w:tcPr>
          <w:p w14:paraId="739289FE" w14:textId="30988D76" w:rsidR="00174B34" w:rsidRPr="009D57BD" w:rsidRDefault="001C3905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DPO</w:t>
            </w:r>
          </w:p>
        </w:tc>
        <w:tc>
          <w:tcPr>
            <w:tcW w:w="3060" w:type="dxa"/>
          </w:tcPr>
          <w:p w14:paraId="57C4BB79" w14:textId="029A51C9" w:rsidR="00174B34" w:rsidRPr="009D57BD" w:rsidRDefault="00610EB5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1C3905">
              <w:rPr>
                <w:sz w:val="28"/>
                <w:szCs w:val="28"/>
              </w:rPr>
              <w:t>1.282,56</w:t>
            </w:r>
          </w:p>
        </w:tc>
        <w:tc>
          <w:tcPr>
            <w:tcW w:w="3351" w:type="dxa"/>
          </w:tcPr>
          <w:p w14:paraId="3F8FB39A" w14:textId="4B1C78FE" w:rsidR="006E321F" w:rsidRPr="009D57BD" w:rsidRDefault="001C3905" w:rsidP="00566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C3905" w14:paraId="3ECDB826" w14:textId="77777777" w:rsidTr="009F7399">
        <w:trPr>
          <w:trHeight w:val="540"/>
        </w:trPr>
        <w:tc>
          <w:tcPr>
            <w:tcW w:w="3492" w:type="dxa"/>
          </w:tcPr>
          <w:p w14:paraId="5A26C042" w14:textId="657303BD" w:rsidR="001C3905" w:rsidRPr="009D57BD" w:rsidRDefault="001C390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Avvocato Maria Laura Farci</w:t>
            </w:r>
          </w:p>
        </w:tc>
        <w:tc>
          <w:tcPr>
            <w:tcW w:w="3789" w:type="dxa"/>
          </w:tcPr>
          <w:p w14:paraId="1BAA7E6B" w14:textId="3999942B" w:rsidR="001C3905" w:rsidRPr="009D57BD" w:rsidRDefault="001C390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DPO</w:t>
            </w:r>
          </w:p>
        </w:tc>
        <w:tc>
          <w:tcPr>
            <w:tcW w:w="3060" w:type="dxa"/>
          </w:tcPr>
          <w:p w14:paraId="76C08B8F" w14:textId="3D019A9D" w:rsidR="001C3905" w:rsidRPr="009D57BD" w:rsidRDefault="00610EB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1C3905">
              <w:rPr>
                <w:sz w:val="28"/>
                <w:szCs w:val="28"/>
              </w:rPr>
              <w:t>1.522,56</w:t>
            </w:r>
          </w:p>
        </w:tc>
        <w:tc>
          <w:tcPr>
            <w:tcW w:w="3351" w:type="dxa"/>
          </w:tcPr>
          <w:p w14:paraId="2C727A61" w14:textId="5BED0C3B" w:rsidR="001C3905" w:rsidRPr="009D57BD" w:rsidRDefault="001131A0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27/05/</w:t>
            </w:r>
            <w:r w:rsidR="001C3905">
              <w:rPr>
                <w:sz w:val="28"/>
                <w:szCs w:val="28"/>
              </w:rPr>
              <w:t>2021</w:t>
            </w:r>
          </w:p>
        </w:tc>
      </w:tr>
      <w:tr w:rsidR="001C3905" w14:paraId="2F4CD39E" w14:textId="77777777" w:rsidTr="009F7399">
        <w:trPr>
          <w:trHeight w:val="540"/>
        </w:trPr>
        <w:tc>
          <w:tcPr>
            <w:tcW w:w="3492" w:type="dxa"/>
          </w:tcPr>
          <w:p w14:paraId="751E6CA2" w14:textId="35693E6D" w:rsidR="001C3905" w:rsidRPr="009D57BD" w:rsidRDefault="001C390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 GIOVANNI ANTONIO ORUNESU</w:t>
            </w:r>
          </w:p>
        </w:tc>
        <w:tc>
          <w:tcPr>
            <w:tcW w:w="3789" w:type="dxa"/>
          </w:tcPr>
          <w:p w14:paraId="2B3A7319" w14:textId="2CD7F93F" w:rsidR="001C3905" w:rsidRPr="009D57BD" w:rsidRDefault="001C390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CONSULENZA DEL LAVORO</w:t>
            </w:r>
          </w:p>
        </w:tc>
        <w:tc>
          <w:tcPr>
            <w:tcW w:w="3060" w:type="dxa"/>
          </w:tcPr>
          <w:p w14:paraId="7C5E3D73" w14:textId="573A7CD3" w:rsidR="001C3905" w:rsidRPr="009D57BD" w:rsidRDefault="00610EB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1C3905">
              <w:rPr>
                <w:sz w:val="28"/>
                <w:szCs w:val="28"/>
              </w:rPr>
              <w:t>1.</w:t>
            </w:r>
            <w:r w:rsidR="0023145F">
              <w:rPr>
                <w:sz w:val="28"/>
                <w:szCs w:val="28"/>
              </w:rPr>
              <w:t>164,99</w:t>
            </w:r>
          </w:p>
        </w:tc>
        <w:tc>
          <w:tcPr>
            <w:tcW w:w="3351" w:type="dxa"/>
          </w:tcPr>
          <w:p w14:paraId="46686DE5" w14:textId="4712AF9A" w:rsidR="001C3905" w:rsidRPr="009D57BD" w:rsidRDefault="00163CB9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C3905" w14:paraId="1FE9ACF4" w14:textId="77777777" w:rsidTr="009F7399">
        <w:trPr>
          <w:trHeight w:val="540"/>
        </w:trPr>
        <w:tc>
          <w:tcPr>
            <w:tcW w:w="3492" w:type="dxa"/>
          </w:tcPr>
          <w:p w14:paraId="315F1DAE" w14:textId="75CE81DE" w:rsidR="001C3905" w:rsidRDefault="00610EB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Alessandro Asole</w:t>
            </w:r>
          </w:p>
        </w:tc>
        <w:tc>
          <w:tcPr>
            <w:tcW w:w="3789" w:type="dxa"/>
          </w:tcPr>
          <w:p w14:paraId="2902686A" w14:textId="37682592" w:rsidR="001C3905" w:rsidRDefault="00610EB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RSPP ESTERNO</w:t>
            </w:r>
          </w:p>
        </w:tc>
        <w:tc>
          <w:tcPr>
            <w:tcW w:w="3060" w:type="dxa"/>
          </w:tcPr>
          <w:p w14:paraId="5C6C79EE" w14:textId="52941B18" w:rsidR="001C3905" w:rsidRDefault="00610EB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€ 1.096,00</w:t>
            </w:r>
          </w:p>
        </w:tc>
        <w:tc>
          <w:tcPr>
            <w:tcW w:w="3351" w:type="dxa"/>
          </w:tcPr>
          <w:p w14:paraId="488E8DFB" w14:textId="7551594C" w:rsidR="001C3905" w:rsidRPr="009D57BD" w:rsidRDefault="00610EB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14:paraId="629CCD27" w14:textId="77777777" w:rsidR="00875E3C" w:rsidRDefault="00875E3C" w:rsidP="00875E3C">
      <w:pPr>
        <w:ind w:firstLine="708"/>
        <w:jc w:val="center"/>
        <w:rPr>
          <w:b/>
          <w:sz w:val="28"/>
          <w:szCs w:val="28"/>
          <w:u w:val="single"/>
        </w:rPr>
      </w:pPr>
    </w:p>
    <w:p w14:paraId="34773A12" w14:textId="77777777" w:rsidR="006E321F" w:rsidRPr="006E321F" w:rsidRDefault="006E321F" w:rsidP="00435EED">
      <w:pPr>
        <w:rPr>
          <w:sz w:val="20"/>
          <w:szCs w:val="20"/>
        </w:rPr>
      </w:pPr>
      <w:r>
        <w:t xml:space="preserve"> </w:t>
      </w:r>
      <w:r>
        <w:rPr>
          <w:sz w:val="23"/>
          <w:szCs w:val="23"/>
        </w:rPr>
        <w:t>I compensi esposti sono esclusi IVA, oneri fiscali e previdenziali.</w:t>
      </w:r>
    </w:p>
    <w:sectPr w:rsidR="006E321F" w:rsidRPr="006E321F" w:rsidSect="00174B34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DA07F" w14:textId="77777777" w:rsidR="00486A93" w:rsidRDefault="00486A93" w:rsidP="00875E3C">
      <w:pPr>
        <w:spacing w:after="0" w:line="240" w:lineRule="auto"/>
      </w:pPr>
      <w:r>
        <w:separator/>
      </w:r>
    </w:p>
  </w:endnote>
  <w:endnote w:type="continuationSeparator" w:id="0">
    <w:p w14:paraId="639952AA" w14:textId="77777777" w:rsidR="00486A93" w:rsidRDefault="00486A93" w:rsidP="0087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2F2B4" w14:textId="77777777" w:rsidR="00486A93" w:rsidRDefault="00486A93" w:rsidP="00875E3C">
      <w:pPr>
        <w:spacing w:after="0" w:line="240" w:lineRule="auto"/>
      </w:pPr>
      <w:r>
        <w:separator/>
      </w:r>
    </w:p>
  </w:footnote>
  <w:footnote w:type="continuationSeparator" w:id="0">
    <w:p w14:paraId="0C81AB41" w14:textId="77777777" w:rsidR="00486A93" w:rsidRDefault="00486A93" w:rsidP="0087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1036" w14:textId="77777777" w:rsidR="00875E3C" w:rsidRDefault="00875E3C" w:rsidP="00875E3C">
    <w:pPr>
      <w:pStyle w:val="Intestazione"/>
      <w:jc w:val="center"/>
    </w:pPr>
    <w:r>
      <w:rPr>
        <w:noProof/>
        <w:color w:val="1F497D"/>
        <w:lang w:eastAsia="it-IT"/>
      </w:rPr>
      <w:drawing>
        <wp:inline distT="0" distB="0" distL="0" distR="0" wp14:anchorId="10918028" wp14:editId="38EE3E4C">
          <wp:extent cx="2400300" cy="1057275"/>
          <wp:effectExtent l="0" t="0" r="0" b="9525"/>
          <wp:docPr id="1" name="Immagine 1" descr="cid:image003.png@01D2A309.DBA236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3.png@01D2A309.DBA236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3C"/>
    <w:rsid w:val="001131A0"/>
    <w:rsid w:val="00163168"/>
    <w:rsid w:val="00163CB9"/>
    <w:rsid w:val="00174B34"/>
    <w:rsid w:val="001C3905"/>
    <w:rsid w:val="0023145F"/>
    <w:rsid w:val="002C4B55"/>
    <w:rsid w:val="00435EED"/>
    <w:rsid w:val="00486A93"/>
    <w:rsid w:val="005668B8"/>
    <w:rsid w:val="00566CAD"/>
    <w:rsid w:val="005753DD"/>
    <w:rsid w:val="00610EB5"/>
    <w:rsid w:val="006E321F"/>
    <w:rsid w:val="0081758A"/>
    <w:rsid w:val="00875E3C"/>
    <w:rsid w:val="00977BF2"/>
    <w:rsid w:val="00990F40"/>
    <w:rsid w:val="009A1F3C"/>
    <w:rsid w:val="009C13F1"/>
    <w:rsid w:val="009D3B47"/>
    <w:rsid w:val="009D57BD"/>
    <w:rsid w:val="009F7399"/>
    <w:rsid w:val="00AE6BCB"/>
    <w:rsid w:val="00B05667"/>
    <w:rsid w:val="00D9376F"/>
    <w:rsid w:val="00E259F9"/>
    <w:rsid w:val="00F2108E"/>
    <w:rsid w:val="00F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2083"/>
  <w15:chartTrackingRefBased/>
  <w15:docId w15:val="{6658B14D-A336-4A0B-B0C6-446A3DD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4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875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5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E3C"/>
  </w:style>
  <w:style w:type="paragraph" w:styleId="Pidipagina">
    <w:name w:val="footer"/>
    <w:basedOn w:val="Normale"/>
    <w:link w:val="PidipaginaCarattere"/>
    <w:uiPriority w:val="99"/>
    <w:unhideWhenUsed/>
    <w:rsid w:val="00875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E3C"/>
  </w:style>
  <w:style w:type="paragraph" w:customStyle="1" w:styleId="Default">
    <w:name w:val="Default"/>
    <w:rsid w:val="006E3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A309.DBA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784C-150A-47FD-967B-8FA7F92D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2021-05-28T09:04:00Z</dcterms:created>
  <dcterms:modified xsi:type="dcterms:W3CDTF">2021-05-31T10:09:00Z</dcterms:modified>
</cp:coreProperties>
</file>